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FF" w:rsidRPr="00D13C75" w:rsidRDefault="00D24645" w:rsidP="00D24645">
      <w:pPr>
        <w:jc w:val="center"/>
        <w:rPr>
          <w:sz w:val="24"/>
          <w:szCs w:val="24"/>
          <w:u w:val="single"/>
        </w:rPr>
      </w:pPr>
      <w:r w:rsidRPr="00D13C75">
        <w:rPr>
          <w:sz w:val="24"/>
          <w:szCs w:val="24"/>
          <w:u w:val="single"/>
        </w:rPr>
        <w:t>ΔΗΛΩΣΕΙΣ ΜΑΘΗΜΑΤΩΝ ΕΑΡΙΝΟΥ ΕΞΑΜΗΝΟΥ ΑΚΑΔ. ΕΤΟΥΣ 2014-2015</w:t>
      </w:r>
    </w:p>
    <w:p w:rsidR="00D24645" w:rsidRDefault="00D24645" w:rsidP="00D24645">
      <w:pPr>
        <w:jc w:val="both"/>
        <w:rPr>
          <w:u w:val="single"/>
        </w:rPr>
      </w:pPr>
    </w:p>
    <w:p w:rsidR="00D24645" w:rsidRPr="00D24645" w:rsidRDefault="00D24645" w:rsidP="00D24645">
      <w:pPr>
        <w:jc w:val="both"/>
        <w:rPr>
          <w:sz w:val="20"/>
          <w:szCs w:val="20"/>
        </w:rPr>
      </w:pPr>
      <w:r w:rsidRPr="00D24645">
        <w:rPr>
          <w:sz w:val="20"/>
          <w:szCs w:val="20"/>
        </w:rPr>
        <w:t xml:space="preserve">         Οι δηλώσεις μαθημάτων του εαρινού εξαμήνου του ακαδημαϊκού έτους 2014-2015 θα πραγματοποιηθούν </w:t>
      </w:r>
      <w:r w:rsidRPr="00D24645">
        <w:rPr>
          <w:b/>
          <w:sz w:val="20"/>
          <w:szCs w:val="20"/>
        </w:rPr>
        <w:t xml:space="preserve">από την Δευτέρα 9-3-2015 έως </w:t>
      </w:r>
      <w:r w:rsidR="00915105">
        <w:rPr>
          <w:b/>
          <w:sz w:val="20"/>
          <w:szCs w:val="20"/>
        </w:rPr>
        <w:t xml:space="preserve">και </w:t>
      </w:r>
      <w:r w:rsidRPr="00D24645">
        <w:rPr>
          <w:b/>
          <w:sz w:val="20"/>
          <w:szCs w:val="20"/>
        </w:rPr>
        <w:t>την Τρίτη 24-3-2015</w:t>
      </w:r>
      <w:r w:rsidRPr="00D24645">
        <w:rPr>
          <w:sz w:val="20"/>
          <w:szCs w:val="20"/>
        </w:rPr>
        <w:t xml:space="preserve">, ηλεκτρονικά, μέσω του συστήματος </w:t>
      </w:r>
      <w:r w:rsidRPr="00D24645">
        <w:rPr>
          <w:sz w:val="20"/>
          <w:szCs w:val="20"/>
          <w:lang w:val="en-US"/>
        </w:rPr>
        <w:t>CRONOS</w:t>
      </w:r>
      <w:r w:rsidRPr="00D24645">
        <w:rPr>
          <w:sz w:val="20"/>
          <w:szCs w:val="20"/>
        </w:rPr>
        <w:t xml:space="preserve">: </w:t>
      </w:r>
      <w:hyperlink r:id="rId6" w:history="1">
        <w:r w:rsidRPr="00D24645">
          <w:rPr>
            <w:rStyle w:val="-"/>
            <w:sz w:val="20"/>
            <w:szCs w:val="20"/>
            <w:lang w:val="en-US"/>
          </w:rPr>
          <w:t>https</w:t>
        </w:r>
        <w:r w:rsidRPr="00D24645">
          <w:rPr>
            <w:rStyle w:val="-"/>
            <w:sz w:val="20"/>
            <w:szCs w:val="20"/>
          </w:rPr>
          <w:t>://</w:t>
        </w:r>
        <w:proofErr w:type="spellStart"/>
        <w:r w:rsidRPr="00D24645">
          <w:rPr>
            <w:rStyle w:val="-"/>
            <w:sz w:val="20"/>
            <w:szCs w:val="20"/>
            <w:lang w:val="en-US"/>
          </w:rPr>
          <w:t>cronos</w:t>
        </w:r>
        <w:proofErr w:type="spellEnd"/>
        <w:r w:rsidRPr="00D24645">
          <w:rPr>
            <w:rStyle w:val="-"/>
            <w:sz w:val="20"/>
            <w:szCs w:val="20"/>
          </w:rPr>
          <w:t>.</w:t>
        </w:r>
        <w:r w:rsidRPr="00D24645">
          <w:rPr>
            <w:rStyle w:val="-"/>
            <w:sz w:val="20"/>
            <w:szCs w:val="20"/>
            <w:lang w:val="en-US"/>
          </w:rPr>
          <w:t>cc</w:t>
        </w:r>
        <w:r w:rsidRPr="00D24645">
          <w:rPr>
            <w:rStyle w:val="-"/>
            <w:sz w:val="20"/>
            <w:szCs w:val="20"/>
          </w:rPr>
          <w:t>.</w:t>
        </w:r>
        <w:proofErr w:type="spellStart"/>
        <w:r w:rsidRPr="00D24645">
          <w:rPr>
            <w:rStyle w:val="-"/>
            <w:sz w:val="20"/>
            <w:szCs w:val="20"/>
            <w:lang w:val="en-US"/>
          </w:rPr>
          <w:t>uoi</w:t>
        </w:r>
        <w:proofErr w:type="spellEnd"/>
        <w:r w:rsidRPr="00D24645">
          <w:rPr>
            <w:rStyle w:val="-"/>
            <w:sz w:val="20"/>
            <w:szCs w:val="20"/>
          </w:rPr>
          <w:t>.</w:t>
        </w:r>
        <w:r w:rsidRPr="00D24645">
          <w:rPr>
            <w:rStyle w:val="-"/>
            <w:sz w:val="20"/>
            <w:szCs w:val="20"/>
            <w:lang w:val="en-US"/>
          </w:rPr>
          <w:t>gr</w:t>
        </w:r>
      </w:hyperlink>
    </w:p>
    <w:p w:rsidR="00D24645" w:rsidRPr="00D24645" w:rsidRDefault="00D24645" w:rsidP="00D24645">
      <w:pPr>
        <w:jc w:val="both"/>
        <w:rPr>
          <w:sz w:val="20"/>
          <w:szCs w:val="20"/>
        </w:rPr>
      </w:pPr>
      <w:r w:rsidRPr="00D24645">
        <w:rPr>
          <w:sz w:val="20"/>
          <w:szCs w:val="20"/>
        </w:rPr>
        <w:t xml:space="preserve">     Για την ολοκλήρωση της διαδικασίας ο κάθε φοιτητής θα πρέπει:</w:t>
      </w:r>
    </w:p>
    <w:p w:rsidR="00D24645" w:rsidRDefault="00D24645" w:rsidP="00D24645">
      <w:pPr>
        <w:pStyle w:val="a3"/>
        <w:numPr>
          <w:ilvl w:val="0"/>
          <w:numId w:val="1"/>
        </w:numPr>
        <w:jc w:val="both"/>
        <w:rPr>
          <w:sz w:val="20"/>
          <w:szCs w:val="20"/>
        </w:rPr>
      </w:pPr>
      <w:r w:rsidRPr="00D24645">
        <w:rPr>
          <w:sz w:val="20"/>
          <w:szCs w:val="20"/>
        </w:rPr>
        <w:t xml:space="preserve">Να συνδεθεί στο </w:t>
      </w:r>
      <w:r w:rsidRPr="00FD3D52">
        <w:rPr>
          <w:sz w:val="20"/>
          <w:szCs w:val="20"/>
          <w:lang w:val="en-US"/>
        </w:rPr>
        <w:t>https</w:t>
      </w:r>
      <w:r w:rsidRPr="00FD3D52">
        <w:rPr>
          <w:sz w:val="20"/>
          <w:szCs w:val="20"/>
        </w:rPr>
        <w:t>://</w:t>
      </w:r>
      <w:proofErr w:type="spellStart"/>
      <w:r w:rsidRPr="00FD3D52">
        <w:rPr>
          <w:sz w:val="20"/>
          <w:szCs w:val="20"/>
          <w:lang w:val="en-US"/>
        </w:rPr>
        <w:t>cronos</w:t>
      </w:r>
      <w:proofErr w:type="spellEnd"/>
      <w:r w:rsidRPr="00FD3D52">
        <w:rPr>
          <w:sz w:val="20"/>
          <w:szCs w:val="20"/>
        </w:rPr>
        <w:t>.</w:t>
      </w:r>
      <w:r w:rsidRPr="00FD3D52">
        <w:rPr>
          <w:sz w:val="20"/>
          <w:szCs w:val="20"/>
          <w:lang w:val="en-US"/>
        </w:rPr>
        <w:t>cc</w:t>
      </w:r>
      <w:r w:rsidRPr="00FD3D52">
        <w:rPr>
          <w:sz w:val="20"/>
          <w:szCs w:val="20"/>
        </w:rPr>
        <w:t>.</w:t>
      </w:r>
      <w:proofErr w:type="spellStart"/>
      <w:r w:rsidRPr="00FD3D52">
        <w:rPr>
          <w:sz w:val="20"/>
          <w:szCs w:val="20"/>
          <w:lang w:val="en-US"/>
        </w:rPr>
        <w:t>uoi</w:t>
      </w:r>
      <w:proofErr w:type="spellEnd"/>
      <w:r w:rsidRPr="00FD3D52">
        <w:rPr>
          <w:sz w:val="20"/>
          <w:szCs w:val="20"/>
        </w:rPr>
        <w:t>.</w:t>
      </w:r>
      <w:r w:rsidRPr="00FD3D52">
        <w:rPr>
          <w:sz w:val="20"/>
          <w:szCs w:val="20"/>
          <w:lang w:val="en-US"/>
        </w:rPr>
        <w:t>gr</w:t>
      </w:r>
      <w:r w:rsidRPr="00D24645">
        <w:rPr>
          <w:sz w:val="20"/>
          <w:szCs w:val="20"/>
        </w:rPr>
        <w:t xml:space="preserve"> με τους προσωπικούς κωδικούς που του έχουν παραχωρηθεί από τη Γραμματεία.</w:t>
      </w:r>
    </w:p>
    <w:p w:rsidR="00D24645" w:rsidRDefault="00D24645" w:rsidP="00D24645">
      <w:pPr>
        <w:pStyle w:val="a3"/>
        <w:numPr>
          <w:ilvl w:val="0"/>
          <w:numId w:val="1"/>
        </w:numPr>
        <w:jc w:val="both"/>
        <w:rPr>
          <w:sz w:val="20"/>
          <w:szCs w:val="20"/>
        </w:rPr>
      </w:pPr>
      <w:r>
        <w:rPr>
          <w:sz w:val="20"/>
          <w:szCs w:val="20"/>
        </w:rPr>
        <w:t>Να επιλέξει τα μαθήματα που επιθυμεί να δηλώσει.</w:t>
      </w:r>
    </w:p>
    <w:p w:rsidR="00D24645" w:rsidRDefault="00D24645" w:rsidP="00D24645">
      <w:pPr>
        <w:pStyle w:val="a3"/>
        <w:numPr>
          <w:ilvl w:val="0"/>
          <w:numId w:val="1"/>
        </w:numPr>
        <w:jc w:val="both"/>
        <w:rPr>
          <w:sz w:val="20"/>
          <w:szCs w:val="20"/>
        </w:rPr>
      </w:pPr>
      <w:r>
        <w:rPr>
          <w:sz w:val="20"/>
          <w:szCs w:val="20"/>
        </w:rPr>
        <w:t xml:space="preserve">Να πατήσει ΑΠΟΣΤΟΛΗ και στη συνέχεια να </w:t>
      </w:r>
      <w:r w:rsidRPr="007002B2">
        <w:rPr>
          <w:sz w:val="20"/>
          <w:szCs w:val="20"/>
          <w:u w:val="single"/>
        </w:rPr>
        <w:t>εκτυπώσει</w:t>
      </w:r>
      <w:r w:rsidR="007002B2">
        <w:rPr>
          <w:sz w:val="20"/>
          <w:szCs w:val="20"/>
        </w:rPr>
        <w:t xml:space="preserve"> τη δήλωσή</w:t>
      </w:r>
      <w:r w:rsidR="00915105">
        <w:rPr>
          <w:sz w:val="20"/>
          <w:szCs w:val="20"/>
        </w:rPr>
        <w:t xml:space="preserve"> του</w:t>
      </w:r>
      <w:bookmarkStart w:id="0" w:name="_GoBack"/>
      <w:bookmarkEnd w:id="0"/>
      <w:r w:rsidR="007002B2">
        <w:rPr>
          <w:sz w:val="20"/>
          <w:szCs w:val="20"/>
        </w:rPr>
        <w:t xml:space="preserve"> </w:t>
      </w:r>
      <w:r>
        <w:rPr>
          <w:sz w:val="20"/>
          <w:szCs w:val="20"/>
        </w:rPr>
        <w:t xml:space="preserve"> και να την </w:t>
      </w:r>
      <w:r w:rsidRPr="00FD3D52">
        <w:rPr>
          <w:sz w:val="20"/>
          <w:szCs w:val="20"/>
        </w:rPr>
        <w:t>κρατήσει</w:t>
      </w:r>
      <w:r>
        <w:rPr>
          <w:sz w:val="20"/>
          <w:szCs w:val="20"/>
        </w:rPr>
        <w:t xml:space="preserve"> έως τη λήξη του εξαμήνου.</w:t>
      </w:r>
    </w:p>
    <w:p w:rsidR="007002B2" w:rsidRDefault="007002B2" w:rsidP="00D24645">
      <w:pPr>
        <w:pStyle w:val="a3"/>
        <w:numPr>
          <w:ilvl w:val="0"/>
          <w:numId w:val="1"/>
        </w:numPr>
        <w:jc w:val="both"/>
        <w:rPr>
          <w:sz w:val="20"/>
          <w:szCs w:val="20"/>
        </w:rPr>
      </w:pPr>
      <w:r>
        <w:rPr>
          <w:sz w:val="20"/>
          <w:szCs w:val="20"/>
        </w:rPr>
        <w:t>Να επανασυνδεθεί και να ελέγξει άμεσα ότι η δήλωση έχει καταχωρηθεί.</w:t>
      </w:r>
    </w:p>
    <w:p w:rsidR="007002B2" w:rsidRDefault="007002B2" w:rsidP="007002B2">
      <w:pPr>
        <w:jc w:val="both"/>
        <w:rPr>
          <w:sz w:val="20"/>
          <w:szCs w:val="20"/>
        </w:rPr>
      </w:pPr>
      <w:r>
        <w:rPr>
          <w:sz w:val="20"/>
          <w:szCs w:val="20"/>
        </w:rPr>
        <w:t xml:space="preserve">     Η ηλεκτρονική δήλωση μαθημάτων είναι ΑΠΑΡΑΙΤΗΤΗ ΠΡΟΫΠΟΘΕΣΗ για τη συμμετοχή του φοιτητή στις εξετάσεις και για την καταχώρηση της βαθμολογίας.</w:t>
      </w:r>
    </w:p>
    <w:p w:rsidR="007002B2" w:rsidRDefault="007002B2" w:rsidP="007002B2">
      <w:pPr>
        <w:jc w:val="both"/>
        <w:rPr>
          <w:sz w:val="20"/>
          <w:szCs w:val="20"/>
        </w:rPr>
      </w:pPr>
      <w:r>
        <w:rPr>
          <w:sz w:val="20"/>
          <w:szCs w:val="20"/>
        </w:rPr>
        <w:t xml:space="preserve">     Εκπρόθεσμες δηλώσεις μαθημάτων δεν γίνονται δεκτές.</w:t>
      </w:r>
    </w:p>
    <w:p w:rsidR="007002B2" w:rsidRDefault="007002B2" w:rsidP="007002B2">
      <w:pPr>
        <w:jc w:val="both"/>
        <w:rPr>
          <w:sz w:val="20"/>
          <w:szCs w:val="20"/>
        </w:rPr>
      </w:pPr>
      <w:r w:rsidRPr="002F2650">
        <w:rPr>
          <w:b/>
          <w:sz w:val="20"/>
          <w:szCs w:val="20"/>
        </w:rPr>
        <w:t>ΥΠΕΝΘΥΜΙΣΗ</w:t>
      </w:r>
      <w:r>
        <w:rPr>
          <w:sz w:val="20"/>
          <w:szCs w:val="20"/>
        </w:rPr>
        <w:t>:</w:t>
      </w:r>
    </w:p>
    <w:p w:rsidR="007002B2" w:rsidRDefault="007002B2" w:rsidP="007002B2">
      <w:pPr>
        <w:jc w:val="both"/>
        <w:rPr>
          <w:sz w:val="20"/>
          <w:szCs w:val="20"/>
        </w:rPr>
      </w:pPr>
      <w:r>
        <w:rPr>
          <w:sz w:val="20"/>
          <w:szCs w:val="20"/>
        </w:rPr>
        <w:t>Α) Όλοι ανεξαρτήτως οι φοιτητές μπορούν να δηλώσουν κατά μέγιστο 8 μαθήματα σε κάθε εξάμηνο, με προτεραιότητα τα υποχρεωτικά μαθήματα τα οποία οφείλονται από προηγούμενα έτη.</w:t>
      </w:r>
    </w:p>
    <w:p w:rsidR="007002B2" w:rsidRDefault="007002B2" w:rsidP="007002B2">
      <w:pPr>
        <w:jc w:val="both"/>
        <w:rPr>
          <w:sz w:val="20"/>
          <w:szCs w:val="20"/>
        </w:rPr>
      </w:pPr>
      <w:r>
        <w:rPr>
          <w:sz w:val="20"/>
          <w:szCs w:val="20"/>
        </w:rPr>
        <w:t>Β) Οι φοιτητές που εισήχθησαν στο Τμήμα μέχρι και το ακαδημαϊκό έτος 2009-2010, θα πρέπει να ολοκληρώσουν επιτυχώς το προπτυχιακό πρόγραμμα σπουδών, βάσει του προγράμματος μαθημάτων που ίσχυε το ακαδημαϊκό έτος που εισήχθησαν (ο βαθμός πτυχίου των ανωτέρω εισαχθέντων υπολογίζεται βάσει των διδακτικών μονάδων των μαθημάτων).</w:t>
      </w:r>
    </w:p>
    <w:p w:rsidR="007002B2" w:rsidRPr="00E644F8" w:rsidRDefault="007002B2" w:rsidP="007002B2">
      <w:pPr>
        <w:jc w:val="both"/>
        <w:rPr>
          <w:sz w:val="20"/>
          <w:szCs w:val="20"/>
        </w:rPr>
      </w:pPr>
      <w:r>
        <w:rPr>
          <w:sz w:val="20"/>
          <w:szCs w:val="20"/>
        </w:rPr>
        <w:t xml:space="preserve">Γ) Οι φοιτητές που εισήχθησαν στο Τμήμα από το ακαδημαϊκό έτος 2010-2011 και έπειτα, για να ολοκληρώσουν τις σπουδές τους θα πρέπει να παρακολουθήσουν επιτυχώς σειρά μαθημάτων από τα οποία θα πρέπει να συγκεντρώσουν τουλάχιστον 240 πιστωτικές μονάδες </w:t>
      </w:r>
      <w:r w:rsidR="00E644F8" w:rsidRPr="00E644F8">
        <w:rPr>
          <w:sz w:val="20"/>
          <w:szCs w:val="20"/>
        </w:rPr>
        <w:t>(</w:t>
      </w:r>
      <w:r>
        <w:rPr>
          <w:sz w:val="20"/>
          <w:szCs w:val="20"/>
          <w:lang w:val="en-US"/>
        </w:rPr>
        <w:t>ECTS</w:t>
      </w:r>
      <w:r>
        <w:rPr>
          <w:sz w:val="20"/>
          <w:szCs w:val="20"/>
        </w:rPr>
        <w:t xml:space="preserve"> </w:t>
      </w:r>
      <w:r w:rsidR="00E644F8" w:rsidRPr="00E644F8">
        <w:rPr>
          <w:sz w:val="20"/>
          <w:szCs w:val="20"/>
        </w:rPr>
        <w:t>).</w:t>
      </w:r>
    </w:p>
    <w:p w:rsidR="00E644F8" w:rsidRPr="00E644F8" w:rsidRDefault="00E644F8" w:rsidP="007002B2">
      <w:pPr>
        <w:jc w:val="both"/>
        <w:rPr>
          <w:sz w:val="20"/>
          <w:szCs w:val="20"/>
        </w:rPr>
      </w:pPr>
      <w:r>
        <w:rPr>
          <w:sz w:val="20"/>
          <w:szCs w:val="20"/>
        </w:rPr>
        <w:t>Δ) Περισσότερες πληροφορίες για τις δηλώσεις μαθημάτων, τις μονάδες Ε</w:t>
      </w:r>
      <w:r>
        <w:rPr>
          <w:sz w:val="20"/>
          <w:szCs w:val="20"/>
          <w:lang w:val="en-US"/>
        </w:rPr>
        <w:t>CTS</w:t>
      </w:r>
      <w:r w:rsidRPr="00E644F8">
        <w:rPr>
          <w:sz w:val="20"/>
          <w:szCs w:val="20"/>
        </w:rPr>
        <w:t xml:space="preserve"> </w:t>
      </w:r>
      <w:r>
        <w:rPr>
          <w:sz w:val="20"/>
          <w:szCs w:val="20"/>
        </w:rPr>
        <w:t xml:space="preserve">του κάθε μαθήματος και τον κανονισμό σπουδών γενικότερα θα βρείτε στον δικτυακό τόπο του Τμήματος </w:t>
      </w:r>
      <w:hyperlink r:id="rId7" w:history="1">
        <w:r w:rsidRPr="001B15A3">
          <w:rPr>
            <w:rStyle w:val="-"/>
            <w:sz w:val="20"/>
            <w:szCs w:val="20"/>
            <w:lang w:val="en-US"/>
          </w:rPr>
          <w:t>http</w:t>
        </w:r>
        <w:r w:rsidRPr="001B15A3">
          <w:rPr>
            <w:rStyle w:val="-"/>
            <w:sz w:val="20"/>
            <w:szCs w:val="20"/>
          </w:rPr>
          <w:t>://</w:t>
        </w:r>
        <w:r w:rsidRPr="001B15A3">
          <w:rPr>
            <w:rStyle w:val="-"/>
            <w:sz w:val="20"/>
            <w:szCs w:val="20"/>
            <w:lang w:val="en-US"/>
          </w:rPr>
          <w:t>www</w:t>
        </w:r>
        <w:r w:rsidRPr="001B15A3">
          <w:rPr>
            <w:rStyle w:val="-"/>
            <w:sz w:val="20"/>
            <w:szCs w:val="20"/>
          </w:rPr>
          <w:t>.</w:t>
        </w:r>
        <w:r w:rsidRPr="001B15A3">
          <w:rPr>
            <w:rStyle w:val="-"/>
            <w:sz w:val="20"/>
            <w:szCs w:val="20"/>
            <w:lang w:val="en-US"/>
          </w:rPr>
          <w:t>physics</w:t>
        </w:r>
        <w:r w:rsidRPr="001B15A3">
          <w:rPr>
            <w:rStyle w:val="-"/>
            <w:sz w:val="20"/>
            <w:szCs w:val="20"/>
          </w:rPr>
          <w:t>.</w:t>
        </w:r>
        <w:proofErr w:type="spellStart"/>
        <w:r w:rsidRPr="001B15A3">
          <w:rPr>
            <w:rStyle w:val="-"/>
            <w:sz w:val="20"/>
            <w:szCs w:val="20"/>
            <w:lang w:val="en-US"/>
          </w:rPr>
          <w:t>uoi</w:t>
        </w:r>
        <w:proofErr w:type="spellEnd"/>
        <w:r w:rsidRPr="001B15A3">
          <w:rPr>
            <w:rStyle w:val="-"/>
            <w:sz w:val="20"/>
            <w:szCs w:val="20"/>
          </w:rPr>
          <w:t>.</w:t>
        </w:r>
        <w:r w:rsidRPr="001B15A3">
          <w:rPr>
            <w:rStyle w:val="-"/>
            <w:sz w:val="20"/>
            <w:szCs w:val="20"/>
            <w:lang w:val="en-US"/>
          </w:rPr>
          <w:t>gr</w:t>
        </w:r>
      </w:hyperlink>
    </w:p>
    <w:p w:rsidR="00E644F8" w:rsidRPr="002F2650" w:rsidRDefault="00E644F8" w:rsidP="007002B2">
      <w:pPr>
        <w:jc w:val="both"/>
        <w:rPr>
          <w:sz w:val="20"/>
          <w:szCs w:val="20"/>
        </w:rPr>
      </w:pPr>
    </w:p>
    <w:p w:rsidR="00E644F8" w:rsidRPr="00E644F8" w:rsidRDefault="00E644F8" w:rsidP="00E644F8">
      <w:pPr>
        <w:jc w:val="right"/>
        <w:rPr>
          <w:sz w:val="20"/>
          <w:szCs w:val="20"/>
        </w:rPr>
      </w:pPr>
      <w:r>
        <w:rPr>
          <w:sz w:val="20"/>
          <w:szCs w:val="20"/>
        </w:rPr>
        <w:t>Από τη Γραμματεία του Τμήματος</w:t>
      </w:r>
    </w:p>
    <w:sectPr w:rsidR="00E644F8" w:rsidRPr="00E644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374CE"/>
    <w:multiLevelType w:val="hybridMultilevel"/>
    <w:tmpl w:val="F880CD42"/>
    <w:lvl w:ilvl="0" w:tplc="540EF844">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B2"/>
    <w:rsid w:val="00040FB2"/>
    <w:rsid w:val="002F2650"/>
    <w:rsid w:val="006A02FF"/>
    <w:rsid w:val="007002B2"/>
    <w:rsid w:val="00915105"/>
    <w:rsid w:val="00D13C75"/>
    <w:rsid w:val="00D24645"/>
    <w:rsid w:val="00E644F8"/>
    <w:rsid w:val="00FD3D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24645"/>
    <w:rPr>
      <w:color w:val="0000FF" w:themeColor="hyperlink"/>
      <w:u w:val="single"/>
    </w:rPr>
  </w:style>
  <w:style w:type="paragraph" w:styleId="a3">
    <w:name w:val="List Paragraph"/>
    <w:basedOn w:val="a"/>
    <w:uiPriority w:val="34"/>
    <w:qFormat/>
    <w:rsid w:val="00D246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24645"/>
    <w:rPr>
      <w:color w:val="0000FF" w:themeColor="hyperlink"/>
      <w:u w:val="single"/>
    </w:rPr>
  </w:style>
  <w:style w:type="paragraph" w:styleId="a3">
    <w:name w:val="List Paragraph"/>
    <w:basedOn w:val="a"/>
    <w:uiPriority w:val="34"/>
    <w:qFormat/>
    <w:rsid w:val="00D24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hysics.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onos.cc.uoi.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310</Words>
  <Characters>1674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physics.uoi.gr</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Physics</dc:creator>
  <cp:keywords/>
  <dc:description/>
  <cp:lastModifiedBy>Physics</cp:lastModifiedBy>
  <cp:revision>7</cp:revision>
  <cp:lastPrinted>2015-03-05T07:46:00Z</cp:lastPrinted>
  <dcterms:created xsi:type="dcterms:W3CDTF">2015-03-05T07:17:00Z</dcterms:created>
  <dcterms:modified xsi:type="dcterms:W3CDTF">2015-03-05T08:15:00Z</dcterms:modified>
</cp:coreProperties>
</file>